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4C4" w:rsidRPr="008878B8" w:rsidRDefault="00A404C4" w:rsidP="00A404C4">
      <w:pPr>
        <w:rPr>
          <w:rFonts w:ascii="Arial" w:hAnsi="Arial"/>
          <w:b/>
          <w:sz w:val="18"/>
        </w:rPr>
      </w:pPr>
      <w:bookmarkStart w:id="0" w:name="_GoBack"/>
      <w:bookmarkEnd w:id="0"/>
      <w:r>
        <w:rPr>
          <w:rFonts w:ascii="Times New Roman" w:hAnsi="Times New Roman"/>
          <w:b/>
          <w:sz w:val="18"/>
          <w:u w:val="single"/>
        </w:rPr>
        <w:t>P</w:t>
      </w:r>
      <w:r w:rsidRPr="008878B8">
        <w:rPr>
          <w:rFonts w:ascii="Times New Roman" w:hAnsi="Times New Roman"/>
          <w:b/>
          <w:sz w:val="18"/>
          <w:u w:val="single"/>
        </w:rPr>
        <w:t xml:space="preserve">SYCHOLOGY – </w:t>
      </w:r>
      <w:r>
        <w:rPr>
          <w:rFonts w:ascii="Times New Roman" w:hAnsi="Times New Roman"/>
          <w:b/>
          <w:sz w:val="18"/>
          <w:u w:val="single"/>
        </w:rPr>
        <w:t>Psychological Disorders</w:t>
      </w:r>
      <w:r w:rsidRPr="008878B8">
        <w:rPr>
          <w:rFonts w:ascii="Arial" w:hAnsi="Arial"/>
          <w:b/>
          <w:sz w:val="18"/>
        </w:rPr>
        <w:tab/>
      </w:r>
      <w:r w:rsidRPr="008878B8">
        <w:rPr>
          <w:rFonts w:ascii="Arial" w:hAnsi="Arial"/>
          <w:b/>
          <w:sz w:val="18"/>
        </w:rPr>
        <w:tab/>
      </w:r>
      <w:r>
        <w:rPr>
          <w:rFonts w:ascii="Arial" w:hAnsi="Arial"/>
          <w:b/>
          <w:sz w:val="18"/>
        </w:rPr>
        <w:tab/>
      </w:r>
      <w:r w:rsidR="007C4AF2">
        <w:rPr>
          <w:rFonts w:ascii="Arial" w:hAnsi="Arial"/>
          <w:b/>
          <w:sz w:val="18"/>
        </w:rPr>
        <w:tab/>
      </w:r>
      <w:r w:rsidR="007C4AF2">
        <w:rPr>
          <w:rFonts w:ascii="Arial" w:hAnsi="Arial"/>
          <w:b/>
          <w:sz w:val="18"/>
        </w:rPr>
        <w:tab/>
        <w:t xml:space="preserve"> </w:t>
      </w:r>
      <w:r w:rsidR="007C4AF2">
        <w:rPr>
          <w:rFonts w:ascii="Arial" w:hAnsi="Arial"/>
          <w:b/>
          <w:sz w:val="18"/>
        </w:rPr>
        <w:tab/>
        <w:t xml:space="preserve">     </w:t>
      </w:r>
      <w:r w:rsidR="007C4AF2">
        <w:rPr>
          <w:rFonts w:ascii="Times New Roman" w:hAnsi="Times New Roman"/>
          <w:b/>
          <w:sz w:val="18"/>
          <w:u w:val="single"/>
        </w:rPr>
        <w:t>MR. COLLISHAW</w:t>
      </w:r>
    </w:p>
    <w:p w:rsidR="00A404C4" w:rsidRPr="00782EAB" w:rsidRDefault="00A404C4" w:rsidP="00A404C4">
      <w:pPr>
        <w:rPr>
          <w:i/>
          <w:sz w:val="16"/>
        </w:rPr>
      </w:pPr>
    </w:p>
    <w:p w:rsidR="00A404C4" w:rsidRPr="008878B8" w:rsidRDefault="007C4AF2" w:rsidP="00A404C4">
      <w:pPr>
        <w:jc w:val="center"/>
        <w:rPr>
          <w:rFonts w:ascii="Bernard MT Condensed" w:hAnsi="Bernard MT Condensed"/>
          <w:i/>
          <w:sz w:val="44"/>
        </w:rPr>
      </w:pPr>
      <w:r>
        <w:rPr>
          <w:rFonts w:ascii="Bernard MT Condensed" w:hAnsi="Bernard MT Condensed"/>
          <w:i/>
          <w:sz w:val="44"/>
        </w:rPr>
        <w:t>Abnormal</w:t>
      </w:r>
      <w:r w:rsidR="00A404C4">
        <w:rPr>
          <w:rFonts w:ascii="Bernard MT Condensed" w:hAnsi="Bernard MT Condensed"/>
          <w:i/>
          <w:sz w:val="44"/>
        </w:rPr>
        <w:t xml:space="preserve"> Fairy Tales</w:t>
      </w:r>
    </w:p>
    <w:p w:rsidR="00A404C4" w:rsidRPr="00BB265F" w:rsidRDefault="00A404C4" w:rsidP="00A404C4">
      <w:pPr>
        <w:rPr>
          <w:sz w:val="8"/>
        </w:rPr>
      </w:pPr>
    </w:p>
    <w:p w:rsidR="00A404C4" w:rsidRPr="00BB265F" w:rsidRDefault="00A404C4" w:rsidP="00A404C4">
      <w:pPr>
        <w:rPr>
          <w:b/>
          <w:sz w:val="8"/>
          <w:u w:val="single"/>
        </w:rPr>
      </w:pPr>
    </w:p>
    <w:p w:rsidR="00A404C4" w:rsidRDefault="00A404C4" w:rsidP="00A404C4">
      <w:pPr>
        <w:rPr>
          <w:i/>
          <w:sz w:val="20"/>
        </w:rPr>
      </w:pPr>
      <w:r>
        <w:rPr>
          <w:b/>
          <w:sz w:val="20"/>
          <w:u w:val="single"/>
        </w:rPr>
        <w:t>INTRODUCTION</w:t>
      </w:r>
      <w:r w:rsidRPr="008878B8">
        <w:rPr>
          <w:b/>
          <w:sz w:val="20"/>
          <w:u w:val="single"/>
        </w:rPr>
        <w:t>:</w:t>
      </w:r>
      <w:r>
        <w:rPr>
          <w:sz w:val="20"/>
        </w:rPr>
        <w:t xml:space="preserve"> </w:t>
      </w:r>
      <w:r>
        <w:rPr>
          <w:i/>
          <w:sz w:val="20"/>
        </w:rPr>
        <w:t xml:space="preserve">Remember those fairy tales you loved when you were younger? Fairy tales are an important part of helping a child develop his or her imagination. Now, imagine if those same fairy tales could help adults develop as well. With a few minor tweaks, they can. Using your knowledge of psychological disorders, you are going to tweak one of your favorite fairy tales by giving one or more of the main characters a psychological disorder. While this activity is meant to be fun, remember, psychological disorders are real and impact many lives. Be sensitive to your audience by presenting the psychological disorder(s) in a factual, unbiased way. </w:t>
      </w:r>
    </w:p>
    <w:p w:rsidR="00A404C4" w:rsidRPr="000B0FED" w:rsidRDefault="00A404C4" w:rsidP="00A404C4">
      <w:pPr>
        <w:rPr>
          <w:i/>
          <w:sz w:val="12"/>
        </w:rPr>
      </w:pPr>
    </w:p>
    <w:p w:rsidR="00A404C4" w:rsidRDefault="00A404C4" w:rsidP="00A404C4">
      <w:pPr>
        <w:rPr>
          <w:i/>
          <w:sz w:val="20"/>
        </w:rPr>
      </w:pPr>
      <w:r>
        <w:rPr>
          <w:b/>
          <w:sz w:val="20"/>
          <w:u w:val="single"/>
        </w:rPr>
        <w:t>DIRECTIONS</w:t>
      </w:r>
      <w:r w:rsidRPr="008878B8">
        <w:rPr>
          <w:b/>
          <w:sz w:val="20"/>
          <w:u w:val="single"/>
        </w:rPr>
        <w:t>:</w:t>
      </w:r>
    </w:p>
    <w:p w:rsidR="00A404C4" w:rsidRDefault="00A404C4" w:rsidP="00A404C4">
      <w:pPr>
        <w:numPr>
          <w:ilvl w:val="0"/>
          <w:numId w:val="1"/>
        </w:numPr>
        <w:rPr>
          <w:sz w:val="20"/>
        </w:rPr>
      </w:pPr>
      <w:r>
        <w:rPr>
          <w:sz w:val="20"/>
        </w:rPr>
        <w:t>Choose a fairy tale.</w:t>
      </w:r>
    </w:p>
    <w:p w:rsidR="00A404C4" w:rsidRDefault="00A404C4" w:rsidP="00A404C4">
      <w:pPr>
        <w:numPr>
          <w:ilvl w:val="0"/>
          <w:numId w:val="1"/>
        </w:numPr>
        <w:rPr>
          <w:sz w:val="20"/>
        </w:rPr>
      </w:pPr>
      <w:r>
        <w:rPr>
          <w:sz w:val="20"/>
        </w:rPr>
        <w:t>Choose a psychological disorder to give one or more of the main characters.</w:t>
      </w:r>
    </w:p>
    <w:p w:rsidR="00A404C4" w:rsidRDefault="00A404C4" w:rsidP="00A404C4">
      <w:pPr>
        <w:numPr>
          <w:ilvl w:val="1"/>
          <w:numId w:val="1"/>
        </w:numPr>
        <w:rPr>
          <w:sz w:val="20"/>
        </w:rPr>
      </w:pPr>
      <w:r>
        <w:rPr>
          <w:sz w:val="20"/>
        </w:rPr>
        <w:t xml:space="preserve">You must get approval for your fairy tale and psychological disorder. </w:t>
      </w:r>
    </w:p>
    <w:p w:rsidR="00A404C4" w:rsidRDefault="00A404C4" w:rsidP="00A404C4">
      <w:pPr>
        <w:numPr>
          <w:ilvl w:val="0"/>
          <w:numId w:val="1"/>
        </w:numPr>
        <w:rPr>
          <w:sz w:val="20"/>
        </w:rPr>
      </w:pPr>
      <w:r>
        <w:rPr>
          <w:sz w:val="20"/>
        </w:rPr>
        <w:t>Rewrite your fairy tale, giving one or more of the main characters a psychological disorder.</w:t>
      </w:r>
    </w:p>
    <w:p w:rsidR="00A404C4" w:rsidRDefault="00A404C4" w:rsidP="00A404C4">
      <w:pPr>
        <w:numPr>
          <w:ilvl w:val="1"/>
          <w:numId w:val="1"/>
        </w:numPr>
        <w:rPr>
          <w:sz w:val="20"/>
        </w:rPr>
      </w:pPr>
      <w:r>
        <w:rPr>
          <w:sz w:val="20"/>
        </w:rPr>
        <w:t>Keep it PG13. Remember, it was meant to be a children’s story.</w:t>
      </w:r>
    </w:p>
    <w:p w:rsidR="00A404C4" w:rsidRDefault="00A404C4" w:rsidP="00A404C4">
      <w:pPr>
        <w:numPr>
          <w:ilvl w:val="0"/>
          <w:numId w:val="1"/>
        </w:numPr>
        <w:rPr>
          <w:sz w:val="20"/>
        </w:rPr>
      </w:pPr>
      <w:r>
        <w:rPr>
          <w:sz w:val="20"/>
        </w:rPr>
        <w:t>Read your revised fairy tale to the class.</w:t>
      </w:r>
    </w:p>
    <w:p w:rsidR="00A404C4" w:rsidRDefault="00A404C4" w:rsidP="00A404C4">
      <w:pPr>
        <w:numPr>
          <w:ilvl w:val="1"/>
          <w:numId w:val="1"/>
        </w:numPr>
        <w:rPr>
          <w:sz w:val="20"/>
        </w:rPr>
      </w:pPr>
      <w:r>
        <w:rPr>
          <w:sz w:val="20"/>
        </w:rPr>
        <w:t>Time permitting</w:t>
      </w:r>
    </w:p>
    <w:p w:rsidR="00A404C4" w:rsidRDefault="00A404C4" w:rsidP="00A404C4">
      <w:pPr>
        <w:numPr>
          <w:ilvl w:val="1"/>
          <w:numId w:val="1"/>
        </w:numPr>
        <w:rPr>
          <w:sz w:val="20"/>
        </w:rPr>
      </w:pPr>
      <w:r>
        <w:rPr>
          <w:sz w:val="20"/>
        </w:rPr>
        <w:t>Be prepared to discuss your characters and the disorder they represent as well as possible forms of treatment for your characters.</w:t>
      </w:r>
    </w:p>
    <w:p w:rsidR="00A404C4" w:rsidRPr="000B0FED" w:rsidRDefault="00A404C4">
      <w:pPr>
        <w:rPr>
          <w:sz w:val="12"/>
        </w:rPr>
      </w:pPr>
    </w:p>
    <w:p w:rsidR="00A404C4" w:rsidRDefault="00A404C4">
      <w:pPr>
        <w:rPr>
          <w:sz w:val="20"/>
        </w:rPr>
      </w:pPr>
      <w:r>
        <w:rPr>
          <w:b/>
          <w:sz w:val="20"/>
          <w:u w:val="single"/>
        </w:rPr>
        <w:t>FAIRY TALES:</w:t>
      </w:r>
      <w:r>
        <w:rPr>
          <w:sz w:val="20"/>
        </w:rPr>
        <w:t xml:space="preserve"> (Or choose one of your own)</w:t>
      </w:r>
    </w:p>
    <w:p w:rsidR="000B0FED" w:rsidRDefault="000B0FED">
      <w:pPr>
        <w:rPr>
          <w:sz w:val="20"/>
        </w:rPr>
        <w:sectPr w:rsidR="000B0FED">
          <w:pgSz w:w="12240" w:h="15840"/>
          <w:pgMar w:top="1152" w:right="1440" w:bottom="1152" w:left="1440" w:header="720" w:footer="720" w:gutter="0"/>
          <w:cols w:space="720"/>
        </w:sectPr>
      </w:pPr>
    </w:p>
    <w:p w:rsidR="00A404C4" w:rsidRPr="00A30364" w:rsidRDefault="00A404C4">
      <w:pPr>
        <w:rPr>
          <w:sz w:val="20"/>
        </w:rPr>
      </w:pPr>
      <w:r w:rsidRPr="00A30364">
        <w:rPr>
          <w:sz w:val="20"/>
        </w:rPr>
        <w:t>Rapunzel</w:t>
      </w:r>
    </w:p>
    <w:p w:rsidR="00A404C4" w:rsidRPr="00A30364" w:rsidRDefault="00A404C4">
      <w:pPr>
        <w:rPr>
          <w:sz w:val="20"/>
        </w:rPr>
      </w:pPr>
      <w:proofErr w:type="spellStart"/>
      <w:r w:rsidRPr="00A30364">
        <w:rPr>
          <w:sz w:val="20"/>
        </w:rPr>
        <w:t>Rumplestilskin</w:t>
      </w:r>
      <w:proofErr w:type="spellEnd"/>
    </w:p>
    <w:p w:rsidR="00A404C4" w:rsidRPr="00A30364" w:rsidRDefault="00A404C4">
      <w:pPr>
        <w:rPr>
          <w:sz w:val="20"/>
        </w:rPr>
      </w:pPr>
      <w:r w:rsidRPr="00A30364">
        <w:rPr>
          <w:sz w:val="20"/>
        </w:rPr>
        <w:t>Chicken Little</w:t>
      </w:r>
    </w:p>
    <w:p w:rsidR="00A404C4" w:rsidRPr="00A30364" w:rsidRDefault="00A404C4">
      <w:pPr>
        <w:rPr>
          <w:sz w:val="20"/>
        </w:rPr>
      </w:pPr>
      <w:r w:rsidRPr="00A30364">
        <w:rPr>
          <w:sz w:val="20"/>
        </w:rPr>
        <w:t>Cinderella</w:t>
      </w:r>
    </w:p>
    <w:p w:rsidR="00A404C4" w:rsidRPr="00A30364" w:rsidRDefault="00A404C4">
      <w:pPr>
        <w:rPr>
          <w:sz w:val="20"/>
        </w:rPr>
      </w:pPr>
      <w:r w:rsidRPr="00A30364">
        <w:rPr>
          <w:sz w:val="20"/>
        </w:rPr>
        <w:t>Snow White</w:t>
      </w:r>
    </w:p>
    <w:p w:rsidR="00A404C4" w:rsidRPr="00A30364" w:rsidRDefault="00A404C4">
      <w:pPr>
        <w:rPr>
          <w:sz w:val="20"/>
        </w:rPr>
      </w:pPr>
      <w:r w:rsidRPr="00A30364">
        <w:rPr>
          <w:sz w:val="20"/>
        </w:rPr>
        <w:t>The Three Little Pigs</w:t>
      </w:r>
    </w:p>
    <w:p w:rsidR="00A404C4" w:rsidRPr="00A30364" w:rsidRDefault="00A404C4">
      <w:pPr>
        <w:rPr>
          <w:sz w:val="20"/>
        </w:rPr>
      </w:pPr>
      <w:r w:rsidRPr="00A30364">
        <w:rPr>
          <w:sz w:val="20"/>
        </w:rPr>
        <w:t>The Frog Prince</w:t>
      </w:r>
    </w:p>
    <w:p w:rsidR="00A404C4" w:rsidRPr="00A30364" w:rsidRDefault="00A404C4">
      <w:pPr>
        <w:rPr>
          <w:sz w:val="20"/>
        </w:rPr>
      </w:pPr>
      <w:r w:rsidRPr="00A30364">
        <w:rPr>
          <w:sz w:val="20"/>
        </w:rPr>
        <w:t>Peter Pan</w:t>
      </w:r>
    </w:p>
    <w:p w:rsidR="00A404C4" w:rsidRPr="00A30364" w:rsidRDefault="00A404C4">
      <w:pPr>
        <w:rPr>
          <w:sz w:val="20"/>
        </w:rPr>
      </w:pPr>
      <w:r w:rsidRPr="00A30364">
        <w:rPr>
          <w:sz w:val="20"/>
        </w:rPr>
        <w:t>Little Mermaid</w:t>
      </w:r>
    </w:p>
    <w:p w:rsidR="00A404C4" w:rsidRPr="00A30364" w:rsidRDefault="00A404C4">
      <w:pPr>
        <w:rPr>
          <w:sz w:val="20"/>
        </w:rPr>
      </w:pPr>
      <w:r w:rsidRPr="00A30364">
        <w:rPr>
          <w:sz w:val="20"/>
        </w:rPr>
        <w:t>Hansel and Gretel</w:t>
      </w:r>
    </w:p>
    <w:p w:rsidR="00A404C4" w:rsidRPr="00A30364" w:rsidRDefault="00A404C4">
      <w:pPr>
        <w:rPr>
          <w:sz w:val="20"/>
        </w:rPr>
      </w:pPr>
      <w:r w:rsidRPr="00A30364">
        <w:rPr>
          <w:sz w:val="20"/>
        </w:rPr>
        <w:t>Aladdin</w:t>
      </w:r>
    </w:p>
    <w:p w:rsidR="00A404C4" w:rsidRPr="00A30364" w:rsidRDefault="00A404C4">
      <w:pPr>
        <w:rPr>
          <w:sz w:val="20"/>
        </w:rPr>
      </w:pPr>
      <w:r w:rsidRPr="00A30364">
        <w:rPr>
          <w:sz w:val="20"/>
        </w:rPr>
        <w:t>Jack and the Beanstalk</w:t>
      </w:r>
    </w:p>
    <w:p w:rsidR="00A404C4" w:rsidRPr="00A30364" w:rsidRDefault="00A404C4">
      <w:pPr>
        <w:rPr>
          <w:sz w:val="20"/>
        </w:rPr>
      </w:pPr>
      <w:r w:rsidRPr="00A30364">
        <w:rPr>
          <w:sz w:val="20"/>
        </w:rPr>
        <w:t>Beauty and the Beast</w:t>
      </w:r>
    </w:p>
    <w:p w:rsidR="00A404C4" w:rsidRPr="00A30364" w:rsidRDefault="00A404C4">
      <w:pPr>
        <w:rPr>
          <w:sz w:val="20"/>
        </w:rPr>
      </w:pPr>
      <w:r w:rsidRPr="00A30364">
        <w:rPr>
          <w:sz w:val="20"/>
        </w:rPr>
        <w:t>Little Red Riding Hood</w:t>
      </w:r>
    </w:p>
    <w:p w:rsidR="00A404C4" w:rsidRPr="00A30364" w:rsidRDefault="00A404C4">
      <w:pPr>
        <w:rPr>
          <w:sz w:val="20"/>
        </w:rPr>
      </w:pPr>
      <w:r w:rsidRPr="00A30364">
        <w:rPr>
          <w:sz w:val="20"/>
        </w:rPr>
        <w:t>The Boy Who Cried Wolf</w:t>
      </w:r>
    </w:p>
    <w:p w:rsidR="00A404C4" w:rsidRPr="00A30364" w:rsidRDefault="00A404C4">
      <w:pPr>
        <w:rPr>
          <w:sz w:val="20"/>
        </w:rPr>
      </w:pPr>
      <w:r w:rsidRPr="00A30364">
        <w:rPr>
          <w:sz w:val="20"/>
        </w:rPr>
        <w:t>Goldilocks</w:t>
      </w:r>
    </w:p>
    <w:p w:rsidR="00A404C4" w:rsidRPr="00A30364" w:rsidRDefault="00A404C4">
      <w:pPr>
        <w:rPr>
          <w:sz w:val="20"/>
        </w:rPr>
      </w:pPr>
      <w:r w:rsidRPr="00A30364">
        <w:rPr>
          <w:sz w:val="20"/>
        </w:rPr>
        <w:t>The Magic Carpet</w:t>
      </w:r>
    </w:p>
    <w:p w:rsidR="00A404C4" w:rsidRPr="00A30364" w:rsidRDefault="00A404C4">
      <w:pPr>
        <w:rPr>
          <w:sz w:val="20"/>
        </w:rPr>
      </w:pPr>
      <w:r w:rsidRPr="00A30364">
        <w:rPr>
          <w:sz w:val="20"/>
        </w:rPr>
        <w:t>The Princess and the Pea</w:t>
      </w:r>
    </w:p>
    <w:p w:rsidR="00A30364" w:rsidRPr="00A30364" w:rsidRDefault="00A404C4">
      <w:pPr>
        <w:rPr>
          <w:sz w:val="20"/>
        </w:rPr>
      </w:pPr>
      <w:r w:rsidRPr="00A30364">
        <w:rPr>
          <w:sz w:val="20"/>
        </w:rPr>
        <w:t>Puss in Boots</w:t>
      </w:r>
    </w:p>
    <w:p w:rsidR="000B0FED" w:rsidRDefault="000B0FED">
      <w:pPr>
        <w:sectPr w:rsidR="000B0FED" w:rsidSect="000B0FED">
          <w:type w:val="continuous"/>
          <w:pgSz w:w="12240" w:h="15840"/>
          <w:pgMar w:top="1152" w:right="1440" w:bottom="1152" w:left="1440" w:header="720" w:footer="720" w:gutter="0"/>
          <w:cols w:num="2" w:space="720"/>
        </w:sectPr>
      </w:pPr>
    </w:p>
    <w:p w:rsidR="00A30364" w:rsidRDefault="00A30364"/>
    <w:p w:rsidR="00A30364" w:rsidRDefault="00A30364" w:rsidP="00A30364">
      <w:pPr>
        <w:rPr>
          <w:i/>
          <w:sz w:val="20"/>
        </w:rPr>
      </w:pPr>
      <w:r>
        <w:rPr>
          <w:b/>
          <w:sz w:val="20"/>
          <w:u w:val="single"/>
        </w:rPr>
        <w:t>GRADING</w:t>
      </w:r>
      <w:r w:rsidRPr="008878B8">
        <w:rPr>
          <w:b/>
          <w:sz w:val="20"/>
          <w:u w:val="single"/>
        </w:rPr>
        <w:t>:</w:t>
      </w:r>
    </w:p>
    <w:tbl>
      <w:tblPr>
        <w:tblW w:w="9775" w:type="dxa"/>
        <w:tblCellSpacing w:w="0"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000" w:firstRow="0" w:lastRow="0" w:firstColumn="0" w:lastColumn="0" w:noHBand="0" w:noVBand="0"/>
      </w:tblPr>
      <w:tblGrid>
        <w:gridCol w:w="1855"/>
        <w:gridCol w:w="1980"/>
        <w:gridCol w:w="1980"/>
        <w:gridCol w:w="1980"/>
        <w:gridCol w:w="1980"/>
      </w:tblGrid>
      <w:tr w:rsidR="000B0FED">
        <w:trPr>
          <w:tblCellSpacing w:w="0" w:type="dxa"/>
        </w:trPr>
        <w:tc>
          <w:tcPr>
            <w:tcW w:w="1855" w:type="dxa"/>
            <w:tcBorders>
              <w:top w:val="outset" w:sz="6" w:space="0" w:color="auto"/>
              <w:left w:val="outset" w:sz="6" w:space="0" w:color="auto"/>
              <w:bottom w:val="outset" w:sz="6" w:space="0" w:color="auto"/>
              <w:right w:val="outset" w:sz="6" w:space="0" w:color="auto"/>
            </w:tcBorders>
            <w:shd w:val="clear" w:color="auto" w:fill="FFFFF7"/>
            <w:vAlign w:val="bottom"/>
          </w:tcPr>
          <w:p w:rsidR="000B0FED" w:rsidRDefault="000B0FED" w:rsidP="000B0FED">
            <w:pPr>
              <w:jc w:val="center"/>
              <w:rPr>
                <w:rFonts w:ascii="Times" w:hAnsi="Times"/>
              </w:rPr>
            </w:pPr>
            <w:r>
              <w:t xml:space="preserve">CATEGORY </w:t>
            </w:r>
          </w:p>
        </w:tc>
        <w:tc>
          <w:tcPr>
            <w:tcW w:w="1980" w:type="dxa"/>
            <w:tcBorders>
              <w:top w:val="outset" w:sz="6" w:space="0" w:color="auto"/>
              <w:left w:val="outset" w:sz="6" w:space="0" w:color="auto"/>
              <w:bottom w:val="outset" w:sz="6" w:space="0" w:color="auto"/>
              <w:right w:val="outset" w:sz="6" w:space="0" w:color="auto"/>
            </w:tcBorders>
            <w:shd w:val="clear" w:color="auto" w:fill="FFFFF7"/>
            <w:vAlign w:val="bottom"/>
          </w:tcPr>
          <w:p w:rsidR="000B0FED" w:rsidRDefault="000B0FED" w:rsidP="000B0FED">
            <w:pPr>
              <w:rPr>
                <w:rFonts w:ascii="Times" w:hAnsi="Times"/>
              </w:rPr>
            </w:pPr>
            <w:r>
              <w:t xml:space="preserve">4 </w:t>
            </w:r>
          </w:p>
        </w:tc>
        <w:tc>
          <w:tcPr>
            <w:tcW w:w="1980" w:type="dxa"/>
            <w:tcBorders>
              <w:top w:val="outset" w:sz="6" w:space="0" w:color="auto"/>
              <w:left w:val="outset" w:sz="6" w:space="0" w:color="auto"/>
              <w:bottom w:val="outset" w:sz="6" w:space="0" w:color="auto"/>
              <w:right w:val="outset" w:sz="6" w:space="0" w:color="auto"/>
            </w:tcBorders>
            <w:shd w:val="clear" w:color="auto" w:fill="FFFFF7"/>
            <w:vAlign w:val="bottom"/>
          </w:tcPr>
          <w:p w:rsidR="000B0FED" w:rsidRDefault="000B0FED" w:rsidP="000B0FED">
            <w:pPr>
              <w:rPr>
                <w:rFonts w:ascii="Times" w:hAnsi="Times"/>
              </w:rPr>
            </w:pPr>
            <w:r>
              <w:t xml:space="preserve">3 </w:t>
            </w:r>
          </w:p>
        </w:tc>
        <w:tc>
          <w:tcPr>
            <w:tcW w:w="1980" w:type="dxa"/>
            <w:tcBorders>
              <w:top w:val="outset" w:sz="6" w:space="0" w:color="auto"/>
              <w:left w:val="outset" w:sz="6" w:space="0" w:color="auto"/>
              <w:bottom w:val="outset" w:sz="6" w:space="0" w:color="auto"/>
              <w:right w:val="outset" w:sz="6" w:space="0" w:color="auto"/>
            </w:tcBorders>
            <w:shd w:val="clear" w:color="auto" w:fill="FFFFF7"/>
            <w:vAlign w:val="bottom"/>
          </w:tcPr>
          <w:p w:rsidR="000B0FED" w:rsidRDefault="000B0FED" w:rsidP="000B0FED">
            <w:pPr>
              <w:rPr>
                <w:rFonts w:ascii="Times" w:hAnsi="Times"/>
              </w:rPr>
            </w:pPr>
            <w:r>
              <w:t xml:space="preserve">2 </w:t>
            </w:r>
          </w:p>
        </w:tc>
        <w:tc>
          <w:tcPr>
            <w:tcW w:w="1980" w:type="dxa"/>
            <w:tcBorders>
              <w:top w:val="outset" w:sz="6" w:space="0" w:color="auto"/>
              <w:left w:val="outset" w:sz="6" w:space="0" w:color="auto"/>
              <w:bottom w:val="outset" w:sz="6" w:space="0" w:color="auto"/>
              <w:right w:val="outset" w:sz="6" w:space="0" w:color="auto"/>
            </w:tcBorders>
            <w:shd w:val="clear" w:color="auto" w:fill="FFFFF7"/>
            <w:vAlign w:val="bottom"/>
          </w:tcPr>
          <w:p w:rsidR="000B0FED" w:rsidRDefault="000B0FED" w:rsidP="000B0FED">
            <w:pPr>
              <w:rPr>
                <w:rFonts w:ascii="Times" w:hAnsi="Times"/>
              </w:rPr>
            </w:pPr>
            <w:r>
              <w:t xml:space="preserve">1 </w:t>
            </w:r>
          </w:p>
        </w:tc>
      </w:tr>
      <w:tr w:rsidR="000B0FED">
        <w:trPr>
          <w:trHeight w:val="1142"/>
          <w:tblCellSpacing w:w="0" w:type="dxa"/>
        </w:trPr>
        <w:tc>
          <w:tcPr>
            <w:tcW w:w="1855" w:type="dxa"/>
            <w:tcBorders>
              <w:top w:val="outset" w:sz="6" w:space="0" w:color="auto"/>
              <w:left w:val="outset" w:sz="6" w:space="0" w:color="auto"/>
              <w:bottom w:val="outset" w:sz="6" w:space="0" w:color="auto"/>
              <w:right w:val="outset" w:sz="6" w:space="0" w:color="auto"/>
            </w:tcBorders>
            <w:shd w:val="clear" w:color="auto" w:fill="auto"/>
          </w:tcPr>
          <w:p w:rsidR="000B0FED" w:rsidRDefault="000B0FED" w:rsidP="000B0FED">
            <w:pPr>
              <w:rPr>
                <w:rFonts w:ascii="Times" w:hAnsi="Times"/>
              </w:rPr>
            </w:pPr>
            <w:r>
              <w:t xml:space="preserve">Characters </w:t>
            </w:r>
          </w:p>
        </w:tc>
        <w:tc>
          <w:tcPr>
            <w:tcW w:w="1980" w:type="dxa"/>
            <w:tcBorders>
              <w:top w:val="outset" w:sz="6" w:space="0" w:color="auto"/>
              <w:left w:val="outset" w:sz="6" w:space="0" w:color="auto"/>
              <w:bottom w:val="outset" w:sz="6" w:space="0" w:color="auto"/>
              <w:right w:val="outset" w:sz="6" w:space="0" w:color="auto"/>
            </w:tcBorders>
            <w:shd w:val="clear" w:color="auto" w:fill="auto"/>
          </w:tcPr>
          <w:p w:rsidR="000B0FED" w:rsidRPr="000B0FED" w:rsidRDefault="000B0FED" w:rsidP="00690911">
            <w:pPr>
              <w:rPr>
                <w:rFonts w:ascii="Times" w:hAnsi="Times"/>
                <w:sz w:val="16"/>
              </w:rPr>
            </w:pPr>
            <w:r w:rsidRPr="000B0FED">
              <w:rPr>
                <w:sz w:val="16"/>
              </w:rPr>
              <w:t>The main character</w:t>
            </w:r>
            <w:r w:rsidR="00690911">
              <w:rPr>
                <w:sz w:val="16"/>
              </w:rPr>
              <w:t>(</w:t>
            </w:r>
            <w:r w:rsidRPr="000B0FED">
              <w:rPr>
                <w:sz w:val="16"/>
              </w:rPr>
              <w:t>s</w:t>
            </w:r>
            <w:r w:rsidR="00690911">
              <w:rPr>
                <w:sz w:val="16"/>
              </w:rPr>
              <w:t>)</w:t>
            </w:r>
            <w:r w:rsidRPr="000B0FED">
              <w:rPr>
                <w:sz w:val="16"/>
              </w:rPr>
              <w:t xml:space="preserve"> </w:t>
            </w:r>
            <w:r w:rsidR="00690911">
              <w:rPr>
                <w:sz w:val="16"/>
              </w:rPr>
              <w:t>is/</w:t>
            </w:r>
            <w:r w:rsidRPr="000B0FED">
              <w:rPr>
                <w:sz w:val="16"/>
              </w:rPr>
              <w:t xml:space="preserve">are </w:t>
            </w:r>
            <w:r w:rsidR="00690911">
              <w:rPr>
                <w:sz w:val="16"/>
              </w:rPr>
              <w:t>assigned a psych disorder</w:t>
            </w:r>
            <w:r w:rsidR="00922101">
              <w:rPr>
                <w:sz w:val="16"/>
              </w:rPr>
              <w:t xml:space="preserve"> and given many symptoms</w:t>
            </w:r>
            <w:r w:rsidRPr="000B0FED">
              <w:rPr>
                <w:sz w:val="16"/>
              </w:rPr>
              <w:t xml:space="preserve">. Most readers could </w:t>
            </w:r>
            <w:r w:rsidR="00690911">
              <w:rPr>
                <w:sz w:val="16"/>
              </w:rPr>
              <w:t>diagnose</w:t>
            </w:r>
            <w:r w:rsidRPr="000B0FED">
              <w:rPr>
                <w:sz w:val="16"/>
              </w:rPr>
              <w:t xml:space="preserve"> the characters </w:t>
            </w:r>
            <w:r w:rsidR="00690911">
              <w:rPr>
                <w:sz w:val="16"/>
              </w:rPr>
              <w:t>disorder based on the symptoms presented</w:t>
            </w:r>
            <w:r w:rsidRPr="000B0FED">
              <w:rPr>
                <w:sz w:val="16"/>
              </w:rPr>
              <w:t xml:space="preserve">. </w:t>
            </w:r>
          </w:p>
        </w:tc>
        <w:tc>
          <w:tcPr>
            <w:tcW w:w="1980" w:type="dxa"/>
            <w:tcBorders>
              <w:top w:val="outset" w:sz="6" w:space="0" w:color="auto"/>
              <w:left w:val="outset" w:sz="6" w:space="0" w:color="auto"/>
              <w:bottom w:val="outset" w:sz="6" w:space="0" w:color="auto"/>
              <w:right w:val="outset" w:sz="6" w:space="0" w:color="auto"/>
            </w:tcBorders>
            <w:shd w:val="clear" w:color="auto" w:fill="auto"/>
          </w:tcPr>
          <w:p w:rsidR="000B0FED" w:rsidRPr="000B0FED" w:rsidRDefault="000B0FED" w:rsidP="00922101">
            <w:pPr>
              <w:rPr>
                <w:rFonts w:ascii="Times" w:hAnsi="Times"/>
                <w:sz w:val="16"/>
              </w:rPr>
            </w:pPr>
            <w:r w:rsidRPr="000B0FED">
              <w:rPr>
                <w:sz w:val="16"/>
              </w:rPr>
              <w:t>The main character</w:t>
            </w:r>
            <w:r w:rsidR="00922101">
              <w:rPr>
                <w:sz w:val="16"/>
              </w:rPr>
              <w:t>(</w:t>
            </w:r>
            <w:r w:rsidRPr="000B0FED">
              <w:rPr>
                <w:sz w:val="16"/>
              </w:rPr>
              <w:t>s</w:t>
            </w:r>
            <w:r w:rsidR="00922101">
              <w:rPr>
                <w:sz w:val="16"/>
              </w:rPr>
              <w:t>)</w:t>
            </w:r>
            <w:r w:rsidRPr="000B0FED">
              <w:rPr>
                <w:sz w:val="16"/>
              </w:rPr>
              <w:t xml:space="preserve"> </w:t>
            </w:r>
            <w:r w:rsidR="00922101">
              <w:rPr>
                <w:sz w:val="16"/>
              </w:rPr>
              <w:t>is/</w:t>
            </w:r>
            <w:r w:rsidRPr="000B0FED">
              <w:rPr>
                <w:sz w:val="16"/>
              </w:rPr>
              <w:t xml:space="preserve">are </w:t>
            </w:r>
            <w:r w:rsidR="00922101">
              <w:rPr>
                <w:sz w:val="16"/>
              </w:rPr>
              <w:t>assigned a psych disorders and given some symptoms</w:t>
            </w:r>
            <w:r w:rsidRPr="000B0FED">
              <w:rPr>
                <w:sz w:val="16"/>
              </w:rPr>
              <w:t xml:space="preserve">. </w:t>
            </w:r>
            <w:r w:rsidR="00922101">
              <w:rPr>
                <w:sz w:val="16"/>
              </w:rPr>
              <w:t>Some readers could diagnose the characters disorder based on the symptoms presented.</w:t>
            </w:r>
            <w:r w:rsidRPr="000B0FED">
              <w:rPr>
                <w:sz w:val="16"/>
              </w:rPr>
              <w:t xml:space="preserve"> </w:t>
            </w:r>
          </w:p>
        </w:tc>
        <w:tc>
          <w:tcPr>
            <w:tcW w:w="1980" w:type="dxa"/>
            <w:tcBorders>
              <w:top w:val="outset" w:sz="6" w:space="0" w:color="auto"/>
              <w:left w:val="outset" w:sz="6" w:space="0" w:color="auto"/>
              <w:bottom w:val="outset" w:sz="6" w:space="0" w:color="auto"/>
              <w:right w:val="outset" w:sz="6" w:space="0" w:color="auto"/>
            </w:tcBorders>
            <w:shd w:val="clear" w:color="auto" w:fill="auto"/>
          </w:tcPr>
          <w:p w:rsidR="000B0FED" w:rsidRPr="000B0FED" w:rsidRDefault="00922101" w:rsidP="00922101">
            <w:pPr>
              <w:rPr>
                <w:rFonts w:ascii="Times" w:hAnsi="Times"/>
                <w:sz w:val="16"/>
              </w:rPr>
            </w:pPr>
            <w:r w:rsidRPr="000B0FED">
              <w:rPr>
                <w:sz w:val="16"/>
              </w:rPr>
              <w:t>The main character</w:t>
            </w:r>
            <w:r>
              <w:rPr>
                <w:sz w:val="16"/>
              </w:rPr>
              <w:t>(</w:t>
            </w:r>
            <w:r w:rsidRPr="000B0FED">
              <w:rPr>
                <w:sz w:val="16"/>
              </w:rPr>
              <w:t>s</w:t>
            </w:r>
            <w:r>
              <w:rPr>
                <w:sz w:val="16"/>
              </w:rPr>
              <w:t>)</w:t>
            </w:r>
            <w:r w:rsidRPr="000B0FED">
              <w:rPr>
                <w:sz w:val="16"/>
              </w:rPr>
              <w:t xml:space="preserve"> </w:t>
            </w:r>
            <w:r>
              <w:rPr>
                <w:sz w:val="16"/>
              </w:rPr>
              <w:t>is/</w:t>
            </w:r>
            <w:r w:rsidRPr="000B0FED">
              <w:rPr>
                <w:sz w:val="16"/>
              </w:rPr>
              <w:t xml:space="preserve">are </w:t>
            </w:r>
            <w:r>
              <w:rPr>
                <w:sz w:val="16"/>
              </w:rPr>
              <w:t>assigned a psych disorders but not given many specific symptoms</w:t>
            </w:r>
            <w:r w:rsidRPr="000B0FED">
              <w:rPr>
                <w:sz w:val="16"/>
              </w:rPr>
              <w:t xml:space="preserve">. </w:t>
            </w:r>
            <w:r>
              <w:rPr>
                <w:sz w:val="16"/>
              </w:rPr>
              <w:t>Most readers could not diagnose the characters disorder based on the symptoms presented.</w:t>
            </w:r>
          </w:p>
        </w:tc>
        <w:tc>
          <w:tcPr>
            <w:tcW w:w="1980" w:type="dxa"/>
            <w:tcBorders>
              <w:top w:val="outset" w:sz="6" w:space="0" w:color="auto"/>
              <w:left w:val="outset" w:sz="6" w:space="0" w:color="auto"/>
              <w:bottom w:val="outset" w:sz="6" w:space="0" w:color="auto"/>
              <w:right w:val="outset" w:sz="6" w:space="0" w:color="auto"/>
            </w:tcBorders>
            <w:shd w:val="clear" w:color="auto" w:fill="auto"/>
          </w:tcPr>
          <w:p w:rsidR="000B0FED" w:rsidRPr="000B0FED" w:rsidRDefault="00922101" w:rsidP="000B0FED">
            <w:pPr>
              <w:rPr>
                <w:rFonts w:ascii="Times" w:hAnsi="Times"/>
                <w:sz w:val="16"/>
              </w:rPr>
            </w:pPr>
            <w:r>
              <w:rPr>
                <w:sz w:val="16"/>
              </w:rPr>
              <w:t>The main character(s) is/are not assigned a psych disorder or are not given any symptoms</w:t>
            </w:r>
            <w:r w:rsidR="000B0FED" w:rsidRPr="000B0FED">
              <w:rPr>
                <w:sz w:val="16"/>
              </w:rPr>
              <w:t xml:space="preserve">. </w:t>
            </w:r>
          </w:p>
        </w:tc>
      </w:tr>
      <w:tr w:rsidR="000B0FED">
        <w:trPr>
          <w:trHeight w:val="1385"/>
          <w:tblCellSpacing w:w="0" w:type="dxa"/>
        </w:trPr>
        <w:tc>
          <w:tcPr>
            <w:tcW w:w="1855" w:type="dxa"/>
            <w:tcBorders>
              <w:top w:val="outset" w:sz="6" w:space="0" w:color="auto"/>
              <w:left w:val="outset" w:sz="6" w:space="0" w:color="auto"/>
              <w:bottom w:val="outset" w:sz="6" w:space="0" w:color="auto"/>
              <w:right w:val="outset" w:sz="6" w:space="0" w:color="auto"/>
            </w:tcBorders>
            <w:shd w:val="clear" w:color="auto" w:fill="auto"/>
          </w:tcPr>
          <w:p w:rsidR="000B0FED" w:rsidRDefault="000B0FED" w:rsidP="000B0FED">
            <w:pPr>
              <w:rPr>
                <w:rFonts w:ascii="Times" w:hAnsi="Times"/>
              </w:rPr>
            </w:pPr>
            <w:r>
              <w:t xml:space="preserve">Creativity </w:t>
            </w:r>
          </w:p>
        </w:tc>
        <w:tc>
          <w:tcPr>
            <w:tcW w:w="1980" w:type="dxa"/>
            <w:tcBorders>
              <w:top w:val="outset" w:sz="6" w:space="0" w:color="auto"/>
              <w:left w:val="outset" w:sz="6" w:space="0" w:color="auto"/>
              <w:bottom w:val="outset" w:sz="6" w:space="0" w:color="auto"/>
              <w:right w:val="outset" w:sz="6" w:space="0" w:color="auto"/>
            </w:tcBorders>
            <w:shd w:val="clear" w:color="auto" w:fill="auto"/>
          </w:tcPr>
          <w:p w:rsidR="000B0FED" w:rsidRPr="000B0FED" w:rsidRDefault="000B0FED" w:rsidP="000B0FED">
            <w:pPr>
              <w:rPr>
                <w:rFonts w:ascii="Times" w:hAnsi="Times"/>
                <w:sz w:val="16"/>
              </w:rPr>
            </w:pPr>
            <w:r w:rsidRPr="000B0FED">
              <w:rPr>
                <w:sz w:val="16"/>
              </w:rPr>
              <w:t xml:space="preserve">The story contains many creative details and/or descriptions that contribute to the reader\'s enjoyment. The author has really used his imagination. </w:t>
            </w:r>
          </w:p>
        </w:tc>
        <w:tc>
          <w:tcPr>
            <w:tcW w:w="1980" w:type="dxa"/>
            <w:tcBorders>
              <w:top w:val="outset" w:sz="6" w:space="0" w:color="auto"/>
              <w:left w:val="outset" w:sz="6" w:space="0" w:color="auto"/>
              <w:bottom w:val="outset" w:sz="6" w:space="0" w:color="auto"/>
              <w:right w:val="outset" w:sz="6" w:space="0" w:color="auto"/>
            </w:tcBorders>
            <w:shd w:val="clear" w:color="auto" w:fill="auto"/>
          </w:tcPr>
          <w:p w:rsidR="000B0FED" w:rsidRPr="000B0FED" w:rsidRDefault="000B0FED" w:rsidP="000B0FED">
            <w:pPr>
              <w:rPr>
                <w:rFonts w:ascii="Times" w:hAnsi="Times"/>
                <w:sz w:val="16"/>
              </w:rPr>
            </w:pPr>
            <w:r w:rsidRPr="000B0FED">
              <w:rPr>
                <w:sz w:val="16"/>
              </w:rPr>
              <w:t xml:space="preserve">The story contains a few creative details and/or descriptions that contribute to the reader\'s enjoyment. The author has used his imagination. </w:t>
            </w:r>
          </w:p>
        </w:tc>
        <w:tc>
          <w:tcPr>
            <w:tcW w:w="1980" w:type="dxa"/>
            <w:tcBorders>
              <w:top w:val="outset" w:sz="6" w:space="0" w:color="auto"/>
              <w:left w:val="outset" w:sz="6" w:space="0" w:color="auto"/>
              <w:bottom w:val="outset" w:sz="6" w:space="0" w:color="auto"/>
              <w:right w:val="outset" w:sz="6" w:space="0" w:color="auto"/>
            </w:tcBorders>
            <w:shd w:val="clear" w:color="auto" w:fill="auto"/>
          </w:tcPr>
          <w:p w:rsidR="000B0FED" w:rsidRPr="000B0FED" w:rsidRDefault="000B0FED" w:rsidP="000B0FED">
            <w:pPr>
              <w:rPr>
                <w:rFonts w:ascii="Times" w:hAnsi="Times"/>
                <w:sz w:val="16"/>
              </w:rPr>
            </w:pPr>
            <w:r w:rsidRPr="000B0FED">
              <w:rPr>
                <w:sz w:val="16"/>
              </w:rPr>
              <w:t xml:space="preserve">The story contains a few creative details and/or descriptions, but they distract from the story. The author has tried to use his imagination. </w:t>
            </w:r>
          </w:p>
        </w:tc>
        <w:tc>
          <w:tcPr>
            <w:tcW w:w="1980" w:type="dxa"/>
            <w:tcBorders>
              <w:top w:val="outset" w:sz="6" w:space="0" w:color="auto"/>
              <w:left w:val="outset" w:sz="6" w:space="0" w:color="auto"/>
              <w:bottom w:val="outset" w:sz="6" w:space="0" w:color="auto"/>
              <w:right w:val="outset" w:sz="6" w:space="0" w:color="auto"/>
            </w:tcBorders>
            <w:shd w:val="clear" w:color="auto" w:fill="auto"/>
          </w:tcPr>
          <w:p w:rsidR="000B0FED" w:rsidRPr="000B0FED" w:rsidRDefault="000B0FED" w:rsidP="000B0FED">
            <w:pPr>
              <w:rPr>
                <w:rFonts w:ascii="Times" w:hAnsi="Times"/>
                <w:sz w:val="16"/>
              </w:rPr>
            </w:pPr>
            <w:r w:rsidRPr="000B0FED">
              <w:rPr>
                <w:sz w:val="16"/>
              </w:rPr>
              <w:t xml:space="preserve">There is little evidence of creativity in the story. The author does not seem to have used much imagination. </w:t>
            </w:r>
          </w:p>
        </w:tc>
      </w:tr>
      <w:tr w:rsidR="000B0FED" w:rsidTr="000E0827">
        <w:trPr>
          <w:trHeight w:val="1106"/>
          <w:tblCellSpacing w:w="0" w:type="dxa"/>
        </w:trPr>
        <w:tc>
          <w:tcPr>
            <w:tcW w:w="1855" w:type="dxa"/>
            <w:tcBorders>
              <w:top w:val="outset" w:sz="6" w:space="0" w:color="auto"/>
              <w:left w:val="outset" w:sz="6" w:space="0" w:color="auto"/>
              <w:bottom w:val="outset" w:sz="6" w:space="0" w:color="auto"/>
              <w:right w:val="outset" w:sz="6" w:space="0" w:color="auto"/>
            </w:tcBorders>
            <w:shd w:val="clear" w:color="auto" w:fill="auto"/>
          </w:tcPr>
          <w:p w:rsidR="000B0FED" w:rsidRDefault="000B0FED" w:rsidP="000B0FED">
            <w:pPr>
              <w:rPr>
                <w:rFonts w:ascii="Times" w:hAnsi="Times"/>
              </w:rPr>
            </w:pPr>
            <w:r>
              <w:t xml:space="preserve">Writing Process </w:t>
            </w:r>
          </w:p>
        </w:tc>
        <w:tc>
          <w:tcPr>
            <w:tcW w:w="1980" w:type="dxa"/>
            <w:tcBorders>
              <w:top w:val="outset" w:sz="6" w:space="0" w:color="auto"/>
              <w:left w:val="outset" w:sz="6" w:space="0" w:color="auto"/>
              <w:bottom w:val="outset" w:sz="6" w:space="0" w:color="auto"/>
              <w:right w:val="outset" w:sz="6" w:space="0" w:color="auto"/>
            </w:tcBorders>
            <w:shd w:val="clear" w:color="auto" w:fill="auto"/>
          </w:tcPr>
          <w:p w:rsidR="000B0FED" w:rsidRPr="000B0FED" w:rsidRDefault="000B0FED" w:rsidP="000E0827">
            <w:pPr>
              <w:rPr>
                <w:rFonts w:ascii="Times" w:hAnsi="Times"/>
                <w:sz w:val="16"/>
              </w:rPr>
            </w:pPr>
            <w:r w:rsidRPr="000B0FED">
              <w:rPr>
                <w:sz w:val="16"/>
              </w:rPr>
              <w:t>Student devotes a lot of time an</w:t>
            </w:r>
            <w:r w:rsidR="000E0827">
              <w:rPr>
                <w:sz w:val="16"/>
              </w:rPr>
              <w:t xml:space="preserve">d effort to the writing process. </w:t>
            </w:r>
            <w:r w:rsidRPr="000B0FED">
              <w:rPr>
                <w:sz w:val="16"/>
              </w:rPr>
              <w:t xml:space="preserve">Works hard to make the story wonderful. </w:t>
            </w:r>
          </w:p>
        </w:tc>
        <w:tc>
          <w:tcPr>
            <w:tcW w:w="1980" w:type="dxa"/>
            <w:tcBorders>
              <w:top w:val="outset" w:sz="6" w:space="0" w:color="auto"/>
              <w:left w:val="outset" w:sz="6" w:space="0" w:color="auto"/>
              <w:bottom w:val="outset" w:sz="6" w:space="0" w:color="auto"/>
              <w:right w:val="outset" w:sz="6" w:space="0" w:color="auto"/>
            </w:tcBorders>
            <w:shd w:val="clear" w:color="auto" w:fill="auto"/>
          </w:tcPr>
          <w:p w:rsidR="000B0FED" w:rsidRPr="000B0FED" w:rsidRDefault="000B0FED" w:rsidP="000E0827">
            <w:pPr>
              <w:rPr>
                <w:rFonts w:ascii="Times" w:hAnsi="Times"/>
                <w:sz w:val="16"/>
              </w:rPr>
            </w:pPr>
            <w:r w:rsidRPr="000B0FED">
              <w:rPr>
                <w:sz w:val="16"/>
              </w:rPr>
              <w:t>Student devotes sufficient time and effort to the writing process</w:t>
            </w:r>
            <w:r w:rsidR="000E0827">
              <w:rPr>
                <w:sz w:val="16"/>
              </w:rPr>
              <w:t xml:space="preserve">. </w:t>
            </w:r>
            <w:r w:rsidRPr="000B0FED">
              <w:rPr>
                <w:sz w:val="16"/>
              </w:rPr>
              <w:t xml:space="preserve">Works and gets the job done. </w:t>
            </w:r>
          </w:p>
        </w:tc>
        <w:tc>
          <w:tcPr>
            <w:tcW w:w="1980" w:type="dxa"/>
            <w:tcBorders>
              <w:top w:val="outset" w:sz="6" w:space="0" w:color="auto"/>
              <w:left w:val="outset" w:sz="6" w:space="0" w:color="auto"/>
              <w:bottom w:val="outset" w:sz="6" w:space="0" w:color="auto"/>
              <w:right w:val="outset" w:sz="6" w:space="0" w:color="auto"/>
            </w:tcBorders>
            <w:shd w:val="clear" w:color="auto" w:fill="auto"/>
          </w:tcPr>
          <w:p w:rsidR="000B0FED" w:rsidRPr="000B0FED" w:rsidRDefault="000B0FED" w:rsidP="000B0FED">
            <w:pPr>
              <w:rPr>
                <w:rFonts w:ascii="Times" w:hAnsi="Times"/>
                <w:sz w:val="16"/>
              </w:rPr>
            </w:pPr>
            <w:r w:rsidRPr="000B0FED">
              <w:rPr>
                <w:sz w:val="16"/>
              </w:rPr>
              <w:t xml:space="preserve">Student devotes some time and effort to the writing process but was not very thorough. Does enough to get by. </w:t>
            </w:r>
          </w:p>
        </w:tc>
        <w:tc>
          <w:tcPr>
            <w:tcW w:w="1980" w:type="dxa"/>
            <w:tcBorders>
              <w:top w:val="outset" w:sz="6" w:space="0" w:color="auto"/>
              <w:left w:val="outset" w:sz="6" w:space="0" w:color="auto"/>
              <w:bottom w:val="outset" w:sz="6" w:space="0" w:color="auto"/>
              <w:right w:val="outset" w:sz="6" w:space="0" w:color="auto"/>
            </w:tcBorders>
            <w:shd w:val="clear" w:color="auto" w:fill="auto"/>
          </w:tcPr>
          <w:p w:rsidR="000B0FED" w:rsidRPr="000B0FED" w:rsidRDefault="000B0FED" w:rsidP="000B0FED">
            <w:pPr>
              <w:rPr>
                <w:rFonts w:ascii="Times" w:hAnsi="Times"/>
                <w:sz w:val="16"/>
              </w:rPr>
            </w:pPr>
            <w:r w:rsidRPr="000B0FED">
              <w:rPr>
                <w:sz w:val="16"/>
              </w:rPr>
              <w:t xml:space="preserve">Student devotes little time and effort to the writing process. Doesn't seem to care. </w:t>
            </w:r>
          </w:p>
        </w:tc>
      </w:tr>
    </w:tbl>
    <w:p w:rsidR="00690911" w:rsidRPr="00A404C4" w:rsidRDefault="00690911"/>
    <w:sectPr w:rsidR="00690911" w:rsidRPr="00A404C4" w:rsidSect="000B0FED">
      <w:type w:val="continuous"/>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A13C65"/>
    <w:multiLevelType w:val="hybridMultilevel"/>
    <w:tmpl w:val="6F56C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4C4"/>
    <w:rsid w:val="000B0FED"/>
    <w:rsid w:val="000E0827"/>
    <w:rsid w:val="001603C1"/>
    <w:rsid w:val="006069C6"/>
    <w:rsid w:val="00690911"/>
    <w:rsid w:val="007C4AF2"/>
    <w:rsid w:val="00922101"/>
    <w:rsid w:val="00A30364"/>
    <w:rsid w:val="00A404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9AE765-5B29-4963-B515-1CE6A740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4C4"/>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C4AF2"/>
    <w:rPr>
      <w:rFonts w:ascii="Segoe UI" w:hAnsi="Segoe UI" w:cs="Segoe UI"/>
      <w:sz w:val="18"/>
      <w:szCs w:val="18"/>
    </w:rPr>
  </w:style>
  <w:style w:type="character" w:customStyle="1" w:styleId="BalloonTextChar">
    <w:name w:val="Balloon Text Char"/>
    <w:basedOn w:val="DefaultParagraphFont"/>
    <w:link w:val="BalloonText"/>
    <w:semiHidden/>
    <w:rsid w:val="007C4AF2"/>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90767">
      <w:bodyDiv w:val="1"/>
      <w:marLeft w:val="0"/>
      <w:marRight w:val="0"/>
      <w:marTop w:val="0"/>
      <w:marBottom w:val="0"/>
      <w:divBdr>
        <w:top w:val="none" w:sz="0" w:space="0" w:color="auto"/>
        <w:left w:val="none" w:sz="0" w:space="0" w:color="auto"/>
        <w:bottom w:val="none" w:sz="0" w:space="0" w:color="auto"/>
        <w:right w:val="none" w:sz="0" w:space="0" w:color="auto"/>
      </w:divBdr>
      <w:divsChild>
        <w:div w:id="203296651">
          <w:marLeft w:val="0"/>
          <w:marRight w:val="0"/>
          <w:marTop w:val="0"/>
          <w:marBottom w:val="0"/>
          <w:divBdr>
            <w:top w:val="none" w:sz="0" w:space="0" w:color="auto"/>
            <w:left w:val="none" w:sz="0" w:space="0" w:color="auto"/>
            <w:bottom w:val="none" w:sz="0" w:space="0" w:color="auto"/>
            <w:right w:val="none" w:sz="0" w:space="0" w:color="auto"/>
          </w:divBdr>
        </w:div>
        <w:div w:id="1583636980">
          <w:marLeft w:val="0"/>
          <w:marRight w:val="0"/>
          <w:marTop w:val="0"/>
          <w:marBottom w:val="0"/>
          <w:divBdr>
            <w:top w:val="none" w:sz="0" w:space="0" w:color="auto"/>
            <w:left w:val="none" w:sz="0" w:space="0" w:color="auto"/>
            <w:bottom w:val="none" w:sz="0" w:space="0" w:color="auto"/>
            <w:right w:val="none" w:sz="0" w:space="0" w:color="auto"/>
          </w:divBdr>
        </w:div>
        <w:div w:id="2030787766">
          <w:marLeft w:val="0"/>
          <w:marRight w:val="0"/>
          <w:marTop w:val="0"/>
          <w:marBottom w:val="0"/>
          <w:divBdr>
            <w:top w:val="none" w:sz="0" w:space="0" w:color="auto"/>
            <w:left w:val="none" w:sz="0" w:space="0" w:color="auto"/>
            <w:bottom w:val="none" w:sz="0" w:space="0" w:color="auto"/>
            <w:right w:val="none" w:sz="0" w:space="0" w:color="auto"/>
          </w:divBdr>
        </w:div>
        <w:div w:id="1685204049">
          <w:marLeft w:val="0"/>
          <w:marRight w:val="0"/>
          <w:marTop w:val="0"/>
          <w:marBottom w:val="0"/>
          <w:divBdr>
            <w:top w:val="none" w:sz="0" w:space="0" w:color="auto"/>
            <w:left w:val="none" w:sz="0" w:space="0" w:color="auto"/>
            <w:bottom w:val="none" w:sz="0" w:space="0" w:color="auto"/>
            <w:right w:val="none" w:sz="0" w:space="0" w:color="auto"/>
          </w:divBdr>
        </w:div>
        <w:div w:id="1054309660">
          <w:marLeft w:val="0"/>
          <w:marRight w:val="0"/>
          <w:marTop w:val="0"/>
          <w:marBottom w:val="0"/>
          <w:divBdr>
            <w:top w:val="none" w:sz="0" w:space="0" w:color="auto"/>
            <w:left w:val="none" w:sz="0" w:space="0" w:color="auto"/>
            <w:bottom w:val="none" w:sz="0" w:space="0" w:color="auto"/>
            <w:right w:val="none" w:sz="0" w:space="0" w:color="auto"/>
          </w:divBdr>
        </w:div>
        <w:div w:id="1108234356">
          <w:marLeft w:val="0"/>
          <w:marRight w:val="0"/>
          <w:marTop w:val="0"/>
          <w:marBottom w:val="0"/>
          <w:divBdr>
            <w:top w:val="none" w:sz="0" w:space="0" w:color="auto"/>
            <w:left w:val="none" w:sz="0" w:space="0" w:color="auto"/>
            <w:bottom w:val="none" w:sz="0" w:space="0" w:color="auto"/>
            <w:right w:val="none" w:sz="0" w:space="0" w:color="auto"/>
          </w:divBdr>
        </w:div>
        <w:div w:id="240255553">
          <w:marLeft w:val="0"/>
          <w:marRight w:val="0"/>
          <w:marTop w:val="0"/>
          <w:marBottom w:val="0"/>
          <w:divBdr>
            <w:top w:val="none" w:sz="0" w:space="0" w:color="auto"/>
            <w:left w:val="none" w:sz="0" w:space="0" w:color="auto"/>
            <w:bottom w:val="none" w:sz="0" w:space="0" w:color="auto"/>
            <w:right w:val="none" w:sz="0" w:space="0" w:color="auto"/>
          </w:divBdr>
        </w:div>
        <w:div w:id="50350633">
          <w:marLeft w:val="0"/>
          <w:marRight w:val="0"/>
          <w:marTop w:val="0"/>
          <w:marBottom w:val="0"/>
          <w:divBdr>
            <w:top w:val="none" w:sz="0" w:space="0" w:color="auto"/>
            <w:left w:val="none" w:sz="0" w:space="0" w:color="auto"/>
            <w:bottom w:val="none" w:sz="0" w:space="0" w:color="auto"/>
            <w:right w:val="none" w:sz="0" w:space="0" w:color="auto"/>
          </w:divBdr>
        </w:div>
        <w:div w:id="340664715">
          <w:marLeft w:val="0"/>
          <w:marRight w:val="0"/>
          <w:marTop w:val="0"/>
          <w:marBottom w:val="0"/>
          <w:divBdr>
            <w:top w:val="none" w:sz="0" w:space="0" w:color="auto"/>
            <w:left w:val="none" w:sz="0" w:space="0" w:color="auto"/>
            <w:bottom w:val="none" w:sz="0" w:space="0" w:color="auto"/>
            <w:right w:val="none" w:sz="0" w:space="0" w:color="auto"/>
          </w:divBdr>
        </w:div>
        <w:div w:id="1847985557">
          <w:marLeft w:val="0"/>
          <w:marRight w:val="0"/>
          <w:marTop w:val="0"/>
          <w:marBottom w:val="0"/>
          <w:divBdr>
            <w:top w:val="none" w:sz="0" w:space="0" w:color="auto"/>
            <w:left w:val="none" w:sz="0" w:space="0" w:color="auto"/>
            <w:bottom w:val="none" w:sz="0" w:space="0" w:color="auto"/>
            <w:right w:val="none" w:sz="0" w:space="0" w:color="auto"/>
          </w:divBdr>
        </w:div>
        <w:div w:id="885412664">
          <w:marLeft w:val="0"/>
          <w:marRight w:val="0"/>
          <w:marTop w:val="0"/>
          <w:marBottom w:val="0"/>
          <w:divBdr>
            <w:top w:val="none" w:sz="0" w:space="0" w:color="auto"/>
            <w:left w:val="none" w:sz="0" w:space="0" w:color="auto"/>
            <w:bottom w:val="none" w:sz="0" w:space="0" w:color="auto"/>
            <w:right w:val="none" w:sz="0" w:space="0" w:color="auto"/>
          </w:divBdr>
        </w:div>
        <w:div w:id="778527484">
          <w:marLeft w:val="0"/>
          <w:marRight w:val="0"/>
          <w:marTop w:val="0"/>
          <w:marBottom w:val="0"/>
          <w:divBdr>
            <w:top w:val="none" w:sz="0" w:space="0" w:color="auto"/>
            <w:left w:val="none" w:sz="0" w:space="0" w:color="auto"/>
            <w:bottom w:val="none" w:sz="0" w:space="0" w:color="auto"/>
            <w:right w:val="none" w:sz="0" w:space="0" w:color="auto"/>
          </w:divBdr>
        </w:div>
        <w:div w:id="2035842008">
          <w:marLeft w:val="0"/>
          <w:marRight w:val="0"/>
          <w:marTop w:val="0"/>
          <w:marBottom w:val="0"/>
          <w:divBdr>
            <w:top w:val="none" w:sz="0" w:space="0" w:color="auto"/>
            <w:left w:val="none" w:sz="0" w:space="0" w:color="auto"/>
            <w:bottom w:val="none" w:sz="0" w:space="0" w:color="auto"/>
            <w:right w:val="none" w:sz="0" w:space="0" w:color="auto"/>
          </w:divBdr>
        </w:div>
        <w:div w:id="844636726">
          <w:marLeft w:val="0"/>
          <w:marRight w:val="0"/>
          <w:marTop w:val="0"/>
          <w:marBottom w:val="0"/>
          <w:divBdr>
            <w:top w:val="none" w:sz="0" w:space="0" w:color="auto"/>
            <w:left w:val="none" w:sz="0" w:space="0" w:color="auto"/>
            <w:bottom w:val="none" w:sz="0" w:space="0" w:color="auto"/>
            <w:right w:val="none" w:sz="0" w:space="0" w:color="auto"/>
          </w:divBdr>
        </w:div>
        <w:div w:id="342392181">
          <w:marLeft w:val="0"/>
          <w:marRight w:val="0"/>
          <w:marTop w:val="0"/>
          <w:marBottom w:val="0"/>
          <w:divBdr>
            <w:top w:val="none" w:sz="0" w:space="0" w:color="auto"/>
            <w:left w:val="none" w:sz="0" w:space="0" w:color="auto"/>
            <w:bottom w:val="none" w:sz="0" w:space="0" w:color="auto"/>
            <w:right w:val="none" w:sz="0" w:space="0" w:color="auto"/>
          </w:divBdr>
        </w:div>
        <w:div w:id="630869887">
          <w:marLeft w:val="0"/>
          <w:marRight w:val="0"/>
          <w:marTop w:val="0"/>
          <w:marBottom w:val="0"/>
          <w:divBdr>
            <w:top w:val="none" w:sz="0" w:space="0" w:color="auto"/>
            <w:left w:val="none" w:sz="0" w:space="0" w:color="auto"/>
            <w:bottom w:val="none" w:sz="0" w:space="0" w:color="auto"/>
            <w:right w:val="none" w:sz="0" w:space="0" w:color="auto"/>
          </w:divBdr>
        </w:div>
        <w:div w:id="1297182085">
          <w:marLeft w:val="0"/>
          <w:marRight w:val="0"/>
          <w:marTop w:val="0"/>
          <w:marBottom w:val="0"/>
          <w:divBdr>
            <w:top w:val="none" w:sz="0" w:space="0" w:color="auto"/>
            <w:left w:val="none" w:sz="0" w:space="0" w:color="auto"/>
            <w:bottom w:val="none" w:sz="0" w:space="0" w:color="auto"/>
            <w:right w:val="none" w:sz="0" w:space="0" w:color="auto"/>
          </w:divBdr>
        </w:div>
        <w:div w:id="603460841">
          <w:marLeft w:val="0"/>
          <w:marRight w:val="0"/>
          <w:marTop w:val="0"/>
          <w:marBottom w:val="0"/>
          <w:divBdr>
            <w:top w:val="none" w:sz="0" w:space="0" w:color="auto"/>
            <w:left w:val="none" w:sz="0" w:space="0" w:color="auto"/>
            <w:bottom w:val="none" w:sz="0" w:space="0" w:color="auto"/>
            <w:right w:val="none" w:sz="0" w:space="0" w:color="auto"/>
          </w:divBdr>
        </w:div>
        <w:div w:id="1053313875">
          <w:marLeft w:val="0"/>
          <w:marRight w:val="0"/>
          <w:marTop w:val="0"/>
          <w:marBottom w:val="0"/>
          <w:divBdr>
            <w:top w:val="none" w:sz="0" w:space="0" w:color="auto"/>
            <w:left w:val="none" w:sz="0" w:space="0" w:color="auto"/>
            <w:bottom w:val="none" w:sz="0" w:space="0" w:color="auto"/>
            <w:right w:val="none" w:sz="0" w:space="0" w:color="auto"/>
          </w:divBdr>
        </w:div>
        <w:div w:id="1525748128">
          <w:marLeft w:val="0"/>
          <w:marRight w:val="0"/>
          <w:marTop w:val="0"/>
          <w:marBottom w:val="0"/>
          <w:divBdr>
            <w:top w:val="none" w:sz="0" w:space="0" w:color="auto"/>
            <w:left w:val="none" w:sz="0" w:space="0" w:color="auto"/>
            <w:bottom w:val="none" w:sz="0" w:space="0" w:color="auto"/>
            <w:right w:val="none" w:sz="0" w:space="0" w:color="auto"/>
          </w:divBdr>
        </w:div>
      </w:divsChild>
    </w:div>
    <w:div w:id="1938362767">
      <w:bodyDiv w:val="1"/>
      <w:marLeft w:val="0"/>
      <w:marRight w:val="0"/>
      <w:marTop w:val="0"/>
      <w:marBottom w:val="0"/>
      <w:divBdr>
        <w:top w:val="none" w:sz="0" w:space="0" w:color="auto"/>
        <w:left w:val="none" w:sz="0" w:space="0" w:color="auto"/>
        <w:bottom w:val="none" w:sz="0" w:space="0" w:color="auto"/>
        <w:right w:val="none" w:sz="0" w:space="0" w:color="auto"/>
      </w:divBdr>
      <w:divsChild>
        <w:div w:id="980428575">
          <w:marLeft w:val="0"/>
          <w:marRight w:val="0"/>
          <w:marTop w:val="0"/>
          <w:marBottom w:val="0"/>
          <w:divBdr>
            <w:top w:val="none" w:sz="0" w:space="0" w:color="auto"/>
            <w:left w:val="none" w:sz="0" w:space="0" w:color="auto"/>
            <w:bottom w:val="none" w:sz="0" w:space="0" w:color="auto"/>
            <w:right w:val="none" w:sz="0" w:space="0" w:color="auto"/>
          </w:divBdr>
        </w:div>
        <w:div w:id="1951814687">
          <w:marLeft w:val="0"/>
          <w:marRight w:val="0"/>
          <w:marTop w:val="0"/>
          <w:marBottom w:val="0"/>
          <w:divBdr>
            <w:top w:val="none" w:sz="0" w:space="0" w:color="auto"/>
            <w:left w:val="none" w:sz="0" w:space="0" w:color="auto"/>
            <w:bottom w:val="none" w:sz="0" w:space="0" w:color="auto"/>
            <w:right w:val="none" w:sz="0" w:space="0" w:color="auto"/>
          </w:divBdr>
        </w:div>
        <w:div w:id="1514035449">
          <w:marLeft w:val="0"/>
          <w:marRight w:val="0"/>
          <w:marTop w:val="0"/>
          <w:marBottom w:val="0"/>
          <w:divBdr>
            <w:top w:val="none" w:sz="0" w:space="0" w:color="auto"/>
            <w:left w:val="none" w:sz="0" w:space="0" w:color="auto"/>
            <w:bottom w:val="none" w:sz="0" w:space="0" w:color="auto"/>
            <w:right w:val="none" w:sz="0" w:space="0" w:color="auto"/>
          </w:divBdr>
        </w:div>
        <w:div w:id="1626161640">
          <w:marLeft w:val="0"/>
          <w:marRight w:val="0"/>
          <w:marTop w:val="0"/>
          <w:marBottom w:val="0"/>
          <w:divBdr>
            <w:top w:val="none" w:sz="0" w:space="0" w:color="auto"/>
            <w:left w:val="none" w:sz="0" w:space="0" w:color="auto"/>
            <w:bottom w:val="none" w:sz="0" w:space="0" w:color="auto"/>
            <w:right w:val="none" w:sz="0" w:space="0" w:color="auto"/>
          </w:divBdr>
        </w:div>
        <w:div w:id="94401039">
          <w:marLeft w:val="0"/>
          <w:marRight w:val="0"/>
          <w:marTop w:val="0"/>
          <w:marBottom w:val="0"/>
          <w:divBdr>
            <w:top w:val="none" w:sz="0" w:space="0" w:color="auto"/>
            <w:left w:val="none" w:sz="0" w:space="0" w:color="auto"/>
            <w:bottom w:val="none" w:sz="0" w:space="0" w:color="auto"/>
            <w:right w:val="none" w:sz="0" w:space="0" w:color="auto"/>
          </w:divBdr>
        </w:div>
        <w:div w:id="1429353496">
          <w:marLeft w:val="0"/>
          <w:marRight w:val="0"/>
          <w:marTop w:val="0"/>
          <w:marBottom w:val="0"/>
          <w:divBdr>
            <w:top w:val="none" w:sz="0" w:space="0" w:color="auto"/>
            <w:left w:val="none" w:sz="0" w:space="0" w:color="auto"/>
            <w:bottom w:val="none" w:sz="0" w:space="0" w:color="auto"/>
            <w:right w:val="none" w:sz="0" w:space="0" w:color="auto"/>
          </w:divBdr>
        </w:div>
        <w:div w:id="627319390">
          <w:marLeft w:val="0"/>
          <w:marRight w:val="0"/>
          <w:marTop w:val="0"/>
          <w:marBottom w:val="0"/>
          <w:divBdr>
            <w:top w:val="none" w:sz="0" w:space="0" w:color="auto"/>
            <w:left w:val="none" w:sz="0" w:space="0" w:color="auto"/>
            <w:bottom w:val="none" w:sz="0" w:space="0" w:color="auto"/>
            <w:right w:val="none" w:sz="0" w:space="0" w:color="auto"/>
          </w:divBdr>
        </w:div>
        <w:div w:id="1867478890">
          <w:marLeft w:val="0"/>
          <w:marRight w:val="0"/>
          <w:marTop w:val="0"/>
          <w:marBottom w:val="0"/>
          <w:divBdr>
            <w:top w:val="none" w:sz="0" w:space="0" w:color="auto"/>
            <w:left w:val="none" w:sz="0" w:space="0" w:color="auto"/>
            <w:bottom w:val="none" w:sz="0" w:space="0" w:color="auto"/>
            <w:right w:val="none" w:sz="0" w:space="0" w:color="auto"/>
          </w:divBdr>
        </w:div>
        <w:div w:id="990712698">
          <w:marLeft w:val="0"/>
          <w:marRight w:val="0"/>
          <w:marTop w:val="0"/>
          <w:marBottom w:val="0"/>
          <w:divBdr>
            <w:top w:val="none" w:sz="0" w:space="0" w:color="auto"/>
            <w:left w:val="none" w:sz="0" w:space="0" w:color="auto"/>
            <w:bottom w:val="none" w:sz="0" w:space="0" w:color="auto"/>
            <w:right w:val="none" w:sz="0" w:space="0" w:color="auto"/>
          </w:divBdr>
        </w:div>
        <w:div w:id="705061683">
          <w:marLeft w:val="0"/>
          <w:marRight w:val="0"/>
          <w:marTop w:val="0"/>
          <w:marBottom w:val="0"/>
          <w:divBdr>
            <w:top w:val="none" w:sz="0" w:space="0" w:color="auto"/>
            <w:left w:val="none" w:sz="0" w:space="0" w:color="auto"/>
            <w:bottom w:val="none" w:sz="0" w:space="0" w:color="auto"/>
            <w:right w:val="none" w:sz="0" w:space="0" w:color="auto"/>
          </w:divBdr>
        </w:div>
        <w:div w:id="926425658">
          <w:marLeft w:val="0"/>
          <w:marRight w:val="0"/>
          <w:marTop w:val="0"/>
          <w:marBottom w:val="0"/>
          <w:divBdr>
            <w:top w:val="none" w:sz="0" w:space="0" w:color="auto"/>
            <w:left w:val="none" w:sz="0" w:space="0" w:color="auto"/>
            <w:bottom w:val="none" w:sz="0" w:space="0" w:color="auto"/>
            <w:right w:val="none" w:sz="0" w:space="0" w:color="auto"/>
          </w:divBdr>
        </w:div>
        <w:div w:id="242223913">
          <w:marLeft w:val="0"/>
          <w:marRight w:val="0"/>
          <w:marTop w:val="0"/>
          <w:marBottom w:val="0"/>
          <w:divBdr>
            <w:top w:val="none" w:sz="0" w:space="0" w:color="auto"/>
            <w:left w:val="none" w:sz="0" w:space="0" w:color="auto"/>
            <w:bottom w:val="none" w:sz="0" w:space="0" w:color="auto"/>
            <w:right w:val="none" w:sz="0" w:space="0" w:color="auto"/>
          </w:divBdr>
        </w:div>
        <w:div w:id="1000430921">
          <w:marLeft w:val="0"/>
          <w:marRight w:val="0"/>
          <w:marTop w:val="0"/>
          <w:marBottom w:val="0"/>
          <w:divBdr>
            <w:top w:val="none" w:sz="0" w:space="0" w:color="auto"/>
            <w:left w:val="none" w:sz="0" w:space="0" w:color="auto"/>
            <w:bottom w:val="none" w:sz="0" w:space="0" w:color="auto"/>
            <w:right w:val="none" w:sz="0" w:space="0" w:color="auto"/>
          </w:divBdr>
        </w:div>
        <w:div w:id="1306080779">
          <w:marLeft w:val="0"/>
          <w:marRight w:val="0"/>
          <w:marTop w:val="0"/>
          <w:marBottom w:val="0"/>
          <w:divBdr>
            <w:top w:val="none" w:sz="0" w:space="0" w:color="auto"/>
            <w:left w:val="none" w:sz="0" w:space="0" w:color="auto"/>
            <w:bottom w:val="none" w:sz="0" w:space="0" w:color="auto"/>
            <w:right w:val="none" w:sz="0" w:space="0" w:color="auto"/>
          </w:divBdr>
        </w:div>
        <w:div w:id="1346127009">
          <w:marLeft w:val="0"/>
          <w:marRight w:val="0"/>
          <w:marTop w:val="0"/>
          <w:marBottom w:val="0"/>
          <w:divBdr>
            <w:top w:val="none" w:sz="0" w:space="0" w:color="auto"/>
            <w:left w:val="none" w:sz="0" w:space="0" w:color="auto"/>
            <w:bottom w:val="none" w:sz="0" w:space="0" w:color="auto"/>
            <w:right w:val="none" w:sz="0" w:space="0" w:color="auto"/>
          </w:divBdr>
        </w:div>
        <w:div w:id="1846937892">
          <w:marLeft w:val="0"/>
          <w:marRight w:val="0"/>
          <w:marTop w:val="0"/>
          <w:marBottom w:val="0"/>
          <w:divBdr>
            <w:top w:val="none" w:sz="0" w:space="0" w:color="auto"/>
            <w:left w:val="none" w:sz="0" w:space="0" w:color="auto"/>
            <w:bottom w:val="none" w:sz="0" w:space="0" w:color="auto"/>
            <w:right w:val="none" w:sz="0" w:space="0" w:color="auto"/>
          </w:divBdr>
        </w:div>
        <w:div w:id="563954566">
          <w:marLeft w:val="0"/>
          <w:marRight w:val="0"/>
          <w:marTop w:val="0"/>
          <w:marBottom w:val="0"/>
          <w:divBdr>
            <w:top w:val="none" w:sz="0" w:space="0" w:color="auto"/>
            <w:left w:val="none" w:sz="0" w:space="0" w:color="auto"/>
            <w:bottom w:val="none" w:sz="0" w:space="0" w:color="auto"/>
            <w:right w:val="none" w:sz="0" w:space="0" w:color="auto"/>
          </w:divBdr>
        </w:div>
        <w:div w:id="2082022587">
          <w:marLeft w:val="0"/>
          <w:marRight w:val="0"/>
          <w:marTop w:val="0"/>
          <w:marBottom w:val="0"/>
          <w:divBdr>
            <w:top w:val="none" w:sz="0" w:space="0" w:color="auto"/>
            <w:left w:val="none" w:sz="0" w:space="0" w:color="auto"/>
            <w:bottom w:val="none" w:sz="0" w:space="0" w:color="auto"/>
            <w:right w:val="none" w:sz="0" w:space="0" w:color="auto"/>
          </w:divBdr>
        </w:div>
        <w:div w:id="699622199">
          <w:marLeft w:val="0"/>
          <w:marRight w:val="0"/>
          <w:marTop w:val="0"/>
          <w:marBottom w:val="0"/>
          <w:divBdr>
            <w:top w:val="none" w:sz="0" w:space="0" w:color="auto"/>
            <w:left w:val="none" w:sz="0" w:space="0" w:color="auto"/>
            <w:bottom w:val="none" w:sz="0" w:space="0" w:color="auto"/>
            <w:right w:val="none" w:sz="0" w:space="0" w:color="auto"/>
          </w:divBdr>
        </w:div>
        <w:div w:id="120582761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Northampton Area School District</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Teacher</dc:creator>
  <cp:keywords/>
  <cp:lastModifiedBy>Kenneth Collishaw</cp:lastModifiedBy>
  <cp:revision>2</cp:revision>
  <cp:lastPrinted>2017-04-18T11:53:00Z</cp:lastPrinted>
  <dcterms:created xsi:type="dcterms:W3CDTF">2017-04-18T11:58:00Z</dcterms:created>
  <dcterms:modified xsi:type="dcterms:W3CDTF">2017-04-18T11:58:00Z</dcterms:modified>
</cp:coreProperties>
</file>